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D7" w:rsidRDefault="002D64C0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B727D7" w:rsidRDefault="00B727D7">
      <w:pPr>
        <w:sectPr w:rsidR="00B727D7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B727D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727D7" w:rsidRDefault="002D64C0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96"/>
              <w:ind w:left="4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Praktyczne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nauczanie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Medycyna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rodzinna</w:t>
            </w:r>
          </w:p>
        </w:tc>
      </w:tr>
      <w:tr w:rsidR="00B727D7" w:rsidRPr="00056F49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91"/>
              <w:ind w:left="109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lang w:val="en-US"/>
              </w:rPr>
              <w:t>0912/</w:t>
            </w:r>
            <w:proofErr w:type="spellStart"/>
            <w:r>
              <w:rPr>
                <w:rFonts w:ascii="Times New Roman" w:eastAsia="Calibri" w:hAnsi="Times New Roman"/>
                <w:spacing w:val="-1"/>
                <w:lang w:val="en-US"/>
              </w:rPr>
              <w:t>URad</w:t>
            </w:r>
            <w:proofErr w:type="spellEnd"/>
            <w:r>
              <w:rPr>
                <w:rFonts w:ascii="Times New Roman" w:eastAsia="Calibri" w:hAnsi="Times New Roman"/>
                <w:spacing w:val="-1"/>
                <w:lang w:val="en-US"/>
              </w:rPr>
              <w:t>/</w:t>
            </w:r>
            <w:proofErr w:type="spellStart"/>
            <w:r>
              <w:rPr>
                <w:rFonts w:ascii="Times New Roman" w:eastAsia="Calibri" w:hAnsi="Times New Roman"/>
                <w:spacing w:val="-1"/>
                <w:lang w:val="en-US"/>
              </w:rPr>
              <w:t>WNMiNoZ</w:t>
            </w:r>
            <w:proofErr w:type="spellEnd"/>
            <w:r>
              <w:rPr>
                <w:rFonts w:ascii="Times New Roman" w:eastAsia="Calibri" w:hAnsi="Times New Roman"/>
                <w:spacing w:val="-1"/>
                <w:lang w:val="en-US"/>
              </w:rPr>
              <w:t>/ST-NST/H1-07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96"/>
              <w:ind w:left="1178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Practical</w:t>
            </w:r>
            <w:r>
              <w:rPr>
                <w:rFonts w:ascii="Times New Roman" w:eastAsia="Calibri" w:hAnsi="Times New Roman"/>
                <w:b/>
                <w:i/>
                <w:spacing w:val="6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clinical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learning:</w:t>
            </w:r>
            <w:r>
              <w:rPr>
                <w:rFonts w:ascii="Times New Roman" w:eastAsia="Calibri" w:hAnsi="Times New Roman"/>
                <w:b/>
                <w:i/>
                <w:spacing w:val="3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>Family</w:t>
            </w:r>
            <w:r>
              <w:rPr>
                <w:rFonts w:ascii="Times New Roman" w:eastAsia="Calibri" w:hAnsi="Times New Roman"/>
                <w:b/>
                <w:i/>
                <w:spacing w:val="6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medicine</w:t>
            </w:r>
          </w:p>
        </w:tc>
      </w:tr>
      <w:tr w:rsidR="00B727D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1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0"/>
              <w:ind w:left="5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B727D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D230F9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B727D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rPr>
                <w:rFonts w:ascii="Calibri" w:eastAsia="Calibri" w:hAnsi="Calibri"/>
              </w:rPr>
            </w:pPr>
          </w:p>
        </w:tc>
      </w:tr>
      <w:tr w:rsidR="00B727D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B727D7" w:rsidRDefault="00B727D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727D7" w:rsidRDefault="002D64C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B727D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B727D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B727D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B727D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XI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zimowy</w:t>
            </w:r>
          </w:p>
        </w:tc>
      </w:tr>
      <w:tr w:rsidR="00B727D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rPr>
                <w:rFonts w:ascii="Calibri" w:eastAsia="Calibri" w:hAnsi="Calibri"/>
              </w:rPr>
            </w:pPr>
          </w:p>
        </w:tc>
      </w:tr>
      <w:tr w:rsidR="00B727D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18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H: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</w:p>
        </w:tc>
      </w:tr>
      <w:tr w:rsidR="00B727D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0"/>
              <w:ind w:left="23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H1: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obowiązkowe</w:t>
            </w:r>
          </w:p>
        </w:tc>
      </w:tr>
      <w:tr w:rsidR="00B727D7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727D7" w:rsidRDefault="002D64C0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B727D7" w:rsidTr="00056F49">
        <w:trPr>
          <w:trHeight w:hRule="exact" w:val="103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056F49" w:rsidRDefault="00056F49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5h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B727D7">
        <w:trPr>
          <w:trHeight w:hRule="exact" w:val="518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B727D7" w:rsidRDefault="002D64C0">
            <w:pPr>
              <w:pStyle w:val="TableParagraph"/>
              <w:spacing w:line="226" w:lineRule="exact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rPr>
                <w:rFonts w:ascii="Calibri" w:eastAsia="Calibri" w:hAnsi="Calibri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rPr>
                <w:rFonts w:ascii="Calibri" w:eastAsia="Calibri" w:hAnsi="Calibri"/>
              </w:rPr>
            </w:pPr>
          </w:p>
        </w:tc>
      </w:tr>
      <w:tr w:rsidR="00B727D7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34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B727D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przychodniach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lekarzy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rodzinnych</w:t>
            </w:r>
          </w:p>
        </w:tc>
      </w:tr>
      <w:tr w:rsidR="00B727D7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B727D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rPr>
                <w:rFonts w:ascii="Calibri" w:eastAsia="Calibri" w:hAnsi="Calibri"/>
              </w:rPr>
            </w:pPr>
          </w:p>
        </w:tc>
      </w:tr>
      <w:tr w:rsidR="00B727D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B727D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dr hab. n. med. Ewa </w:t>
            </w:r>
            <w:proofErr w:type="spellStart"/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Rudnicka-Drożak</w:t>
            </w:r>
            <w:proofErr w:type="spellEnd"/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prof. </w:t>
            </w:r>
            <w:proofErr w:type="spellStart"/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URad</w:t>
            </w:r>
            <w:proofErr w:type="spellEnd"/>
          </w:p>
        </w:tc>
      </w:tr>
      <w:tr w:rsidR="00B727D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B727D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e.rudnicka-d@uthard.pl</w:t>
            </w:r>
          </w:p>
        </w:tc>
      </w:tr>
    </w:tbl>
    <w:p w:rsidR="00B727D7" w:rsidRDefault="00B727D7">
      <w:pPr>
        <w:sectPr w:rsidR="00B727D7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B727D7" w:rsidRDefault="002D64C0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727D7">
        <w:trPr>
          <w:trHeight w:hRule="exact" w:val="17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B727D7" w:rsidRDefault="002D64C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115" w:line="226" w:lineRule="exact"/>
              <w:ind w:right="49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Zapoznać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medycyny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rolą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systemie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ochrony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zdrowia.</w:t>
            </w:r>
          </w:p>
          <w:p w:rsidR="00B727D7" w:rsidRDefault="002D64C0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61"/>
              <w:ind w:right="79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praktycznej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którymi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styka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lekarz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rodzinnej.</w:t>
            </w:r>
          </w:p>
          <w:p w:rsidR="00B727D7" w:rsidRDefault="002D64C0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right="115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Zzintegrować</w:t>
            </w:r>
            <w:proofErr w:type="spellEnd"/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dotychczasową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teoretyczną,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warunkach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ambulatoryjnych.</w:t>
            </w:r>
          </w:p>
        </w:tc>
      </w:tr>
      <w:tr w:rsidR="00B727D7">
        <w:trPr>
          <w:trHeight w:hRule="exact" w:val="47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727D7" w:rsidRDefault="002D64C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B727D7" w:rsidRDefault="002D64C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72"/>
              <w:ind w:left="80" w:right="1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6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h,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XI i 5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XII</w:t>
            </w:r>
          </w:p>
          <w:p w:rsidR="00B727D7" w:rsidRDefault="002D64C0">
            <w:pPr>
              <w:pStyle w:val="TableParagraph"/>
              <w:spacing w:before="12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XI</w:t>
            </w:r>
          </w:p>
          <w:p w:rsidR="00B727D7" w:rsidRDefault="002D64C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115"/>
              <w:ind w:right="81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dobrej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komunikacji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lekarz-pacjent.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platform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typu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CSOIZ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(P1-P5)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przyszłego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lekarza.</w:t>
            </w:r>
          </w:p>
          <w:p w:rsidR="00B727D7" w:rsidRDefault="002D64C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przesiewowe.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Szczepienia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ochronne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dzieci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dorosłych.</w:t>
            </w:r>
          </w:p>
          <w:p w:rsidR="00B727D7" w:rsidRDefault="002D64C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laboratoryjna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praktyce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rodzinnego.</w:t>
            </w:r>
          </w:p>
          <w:p w:rsidR="00B727D7" w:rsidRDefault="002D64C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schorzenia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praktyce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lekarza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rodzinnego.</w:t>
            </w:r>
          </w:p>
          <w:p w:rsidR="00B727D7" w:rsidRDefault="002D64C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Opieka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dzieckiem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zdrowym.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Opieka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nad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dzieckiem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chorym.</w:t>
            </w:r>
          </w:p>
          <w:p w:rsidR="00B727D7" w:rsidRDefault="002D64C0">
            <w:pPr>
              <w:pStyle w:val="TableParagraph"/>
              <w:spacing w:before="12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XII</w:t>
            </w:r>
          </w:p>
          <w:p w:rsidR="00B727D7" w:rsidRDefault="002D64C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11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oddechowego.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Zakażenia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moczowego.</w:t>
            </w:r>
          </w:p>
          <w:p w:rsidR="00B727D7" w:rsidRDefault="002D64C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racjonalnej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antybiotykoterapii.</w:t>
            </w:r>
          </w:p>
          <w:p w:rsidR="00B727D7" w:rsidRDefault="002D64C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Ból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klatce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piersiowej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różnicowanie.</w:t>
            </w:r>
          </w:p>
          <w:p w:rsidR="00B727D7" w:rsidRDefault="002D64C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Opieka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przewlekle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terminalnie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chorym.</w:t>
            </w:r>
          </w:p>
          <w:p w:rsidR="00B727D7" w:rsidRDefault="002D64C0">
            <w:pPr>
              <w:pStyle w:val="Akapitzlist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uzależnień.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Przemoc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rodzinie.</w:t>
            </w:r>
          </w:p>
        </w:tc>
      </w:tr>
      <w:tr w:rsidR="00B727D7">
        <w:trPr>
          <w:trHeight w:hRule="exact" w:val="266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7D7" w:rsidRDefault="00B727D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B727D7" w:rsidRDefault="002D64C0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Nagwek2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B727D7" w:rsidRDefault="002D64C0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Codzienne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przychodni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lekarza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rodzinnego.</w:t>
            </w:r>
          </w:p>
          <w:p w:rsidR="00B727D7" w:rsidRDefault="002D64C0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Codzienna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boku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medycyny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rodzinnej.</w:t>
            </w:r>
          </w:p>
          <w:p w:rsidR="00B727D7" w:rsidRDefault="002D64C0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przyjęciu,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diagnozowaniu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leczeniu.</w:t>
            </w:r>
          </w:p>
          <w:p w:rsidR="00B727D7" w:rsidRDefault="002D64C0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9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Codziennie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koniec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zajęć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podsumowanie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leczonych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danym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seminaryjnej.</w:t>
            </w:r>
          </w:p>
          <w:p w:rsidR="00B727D7" w:rsidRDefault="002D64C0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medycznej.</w:t>
            </w:r>
          </w:p>
          <w:p w:rsidR="00B727D7" w:rsidRDefault="002D64C0">
            <w:pPr>
              <w:pStyle w:val="Nagwek2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B727D7" w:rsidRDefault="002D64C0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poradni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rodzinnej.</w:t>
            </w:r>
          </w:p>
          <w:p w:rsidR="00B727D7" w:rsidRDefault="002D64C0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przepisami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funkcjonowania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poradni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medycyny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rodzinnej.</w:t>
            </w:r>
          </w:p>
        </w:tc>
      </w:tr>
    </w:tbl>
    <w:p w:rsidR="00B727D7" w:rsidRDefault="00B727D7">
      <w:pPr>
        <w:sectPr w:rsidR="00B727D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727D7" w:rsidRDefault="00B727D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73"/>
        <w:gridCol w:w="8717"/>
      </w:tblGrid>
      <w:tr w:rsidR="00B727D7" w:rsidTr="00C93E66">
        <w:trPr>
          <w:trHeight w:hRule="exact" w:val="604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727D7" w:rsidRDefault="002D64C0">
            <w:pPr>
              <w:pStyle w:val="TableParagraph"/>
              <w:spacing w:line="237" w:lineRule="auto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11" w:line="237" w:lineRule="auto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B727D7" w:rsidRDefault="002D64C0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B727D7" w:rsidRDefault="002D64C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B727D7" w:rsidRDefault="002D64C0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2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wszystkich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ćwiczeniach,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usprawiedliwić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odrobić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ustalonym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10%)</w:t>
            </w:r>
          </w:p>
          <w:p w:rsidR="00B727D7" w:rsidRDefault="002D64C0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czynnościach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wykonywanych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20%);</w:t>
            </w:r>
          </w:p>
          <w:p w:rsidR="00B727D7" w:rsidRDefault="002D64C0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5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codziennego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podsumowania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leczonych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poradni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medycyny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rodzinnej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przeprowadzić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pełną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:rsidR="00B727D7" w:rsidRDefault="002D64C0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 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tematyki 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60%).</w:t>
            </w:r>
          </w:p>
          <w:p w:rsidR="00B727D7" w:rsidRDefault="002D64C0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Zaliczenie</w:t>
            </w:r>
          </w:p>
          <w:p w:rsidR="00B727D7" w:rsidRPr="004D2767" w:rsidRDefault="00C93E66" w:rsidP="008A17E7">
            <w:pPr>
              <w:pStyle w:val="TableParagraph"/>
              <w:spacing w:before="63"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767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Przedmiot kończy się</w:t>
            </w:r>
            <w:r w:rsidR="008A17E7"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zaliczeniem na ocenę.</w:t>
            </w:r>
          </w:p>
          <w:p w:rsidR="00B727D7" w:rsidRDefault="00B727D7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27D7">
        <w:trPr>
          <w:trHeight w:hRule="exact" w:val="6336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2D64C0">
            <w:pPr>
              <w:pStyle w:val="TableParagraph"/>
              <w:spacing w:before="167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2D64C0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:rsidR="00B727D7" w:rsidRDefault="002D64C0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B727D7" w:rsidRDefault="002D64C0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B727D7" w:rsidRDefault="002D64C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71-80%</w:t>
            </w:r>
          </w:p>
          <w:p w:rsidR="00B727D7" w:rsidRDefault="002D64C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B727D7" w:rsidRDefault="002D64C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B727D7" w:rsidRDefault="002D64C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95-100%</w:t>
            </w:r>
          </w:p>
          <w:p w:rsidR="00B727D7" w:rsidRDefault="002D64C0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Zaliczenie</w:t>
            </w:r>
            <w:r>
              <w:t xml:space="preserve"> </w:t>
            </w:r>
            <w:r>
              <w:rPr>
                <w:spacing w:val="-1"/>
              </w:rPr>
              <w:t>końcowe</w:t>
            </w:r>
          </w:p>
          <w:p w:rsidR="00B727D7" w:rsidRDefault="002D64C0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zasady:</w:t>
            </w:r>
          </w:p>
          <w:p w:rsidR="00B727D7" w:rsidRDefault="002D64C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B727D7" w:rsidRDefault="002D64C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71-80%</w:t>
            </w:r>
          </w:p>
          <w:p w:rsidR="00B727D7" w:rsidRDefault="002D64C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B727D7" w:rsidRDefault="002D64C0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B727D7" w:rsidRDefault="002D64C0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95-100%</w:t>
            </w:r>
          </w:p>
          <w:p w:rsidR="00B727D7" w:rsidRDefault="002D64C0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ostateczna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średnią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arytmetyczną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teoretycznej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według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zasady:</w:t>
            </w:r>
          </w:p>
          <w:p w:rsidR="00B727D7" w:rsidRDefault="002D64C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- —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2,90-3,40</w:t>
            </w:r>
          </w:p>
          <w:p w:rsidR="00B727D7" w:rsidRDefault="002D64C0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3,41-3,90</w:t>
            </w:r>
          </w:p>
          <w:p w:rsidR="00B727D7" w:rsidRDefault="002D64C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3,91-4,40</w:t>
            </w:r>
          </w:p>
          <w:p w:rsidR="00B727D7" w:rsidRDefault="002D64C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4,41-4,79</w:t>
            </w:r>
          </w:p>
          <w:p w:rsidR="00B727D7" w:rsidRDefault="002D64C0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4,80-5,00</w:t>
            </w:r>
          </w:p>
        </w:tc>
      </w:tr>
    </w:tbl>
    <w:p w:rsidR="00B727D7" w:rsidRDefault="00B727D7">
      <w:pPr>
        <w:sectPr w:rsidR="00B727D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727D7" w:rsidRDefault="00B727D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727D7" w:rsidRDefault="00B727D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727D7" w:rsidRDefault="00B727D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688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29"/>
        <w:gridCol w:w="3780"/>
        <w:gridCol w:w="1275"/>
        <w:gridCol w:w="1416"/>
        <w:gridCol w:w="3150"/>
        <w:gridCol w:w="38"/>
      </w:tblGrid>
      <w:tr w:rsidR="00B727D7">
        <w:trPr>
          <w:trHeight w:hRule="exact" w:val="634"/>
        </w:trPr>
        <w:tc>
          <w:tcPr>
            <w:tcW w:w="74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Pr="00056F49" w:rsidRDefault="002D64C0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056F49">
              <w:rPr>
                <w:rFonts w:ascii="Times New Roman" w:eastAsia="Calibri" w:hAnsi="Times New Roman"/>
                <w:b/>
                <w:spacing w:val="-1"/>
              </w:rPr>
              <w:t>Efekty</w:t>
            </w:r>
            <w:r w:rsidRPr="00056F49"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  <w:spacing w:val="-1"/>
              </w:rPr>
              <w:t>uczenia</w:t>
            </w:r>
            <w:r w:rsidRPr="00056F49"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  <w:spacing w:val="-1"/>
              </w:rPr>
              <w:t>się</w:t>
            </w:r>
            <w:r w:rsidRPr="00056F49">
              <w:rPr>
                <w:rFonts w:ascii="Times New Roman" w:eastAsia="Calibri" w:hAnsi="Times New Roman"/>
                <w:b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  <w:spacing w:val="-1"/>
              </w:rPr>
              <w:t>dla</w:t>
            </w:r>
            <w:r w:rsidRPr="00056F49">
              <w:rPr>
                <w:rFonts w:ascii="Times New Roman" w:eastAsia="Calibri" w:hAnsi="Times New Roman"/>
                <w:b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 w:rsidRPr="00056F49"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</w:rPr>
              <w:t>w</w:t>
            </w:r>
            <w:r w:rsidRPr="00056F49"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</w:rPr>
              <w:t>odniesieniu</w:t>
            </w:r>
            <w:r w:rsidRPr="00056F49"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  <w:spacing w:val="-1"/>
              </w:rPr>
              <w:t>do</w:t>
            </w:r>
            <w:r w:rsidRPr="00056F49"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 w:rsidRPr="00056F49"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 w:rsidRPr="00056F49"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</w:rPr>
              <w:t>i</w:t>
            </w:r>
            <w:r w:rsidRPr="00056F49"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  <w:spacing w:val="-2"/>
              </w:rPr>
              <w:t>formy</w:t>
            </w:r>
            <w:r w:rsidRPr="00056F49"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 w:rsidRPr="00056F49"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727D7" w:rsidRPr="00056F49" w:rsidRDefault="002D64C0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 w:rsidRPr="00056F49">
              <w:rPr>
                <w:rFonts w:ascii="Times New Roman" w:eastAsia="Calibri" w:hAnsi="Times New Roman"/>
                <w:b/>
                <w:spacing w:val="-2"/>
              </w:rPr>
              <w:t>Metody</w:t>
            </w:r>
            <w:r w:rsidRPr="00056F49">
              <w:rPr>
                <w:rFonts w:ascii="Times New Roman" w:eastAsia="Calibri" w:hAnsi="Times New Roman"/>
                <w:b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 w:rsidRPr="00056F49"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 w:rsidRPr="00056F49"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  <w:spacing w:val="-1"/>
              </w:rPr>
              <w:t>uczenia</w:t>
            </w:r>
            <w:r w:rsidRPr="00056F49"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 w:rsidRPr="00056F49"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  <w:tc>
          <w:tcPr>
            <w:tcW w:w="38" w:type="dxa"/>
          </w:tcPr>
          <w:p w:rsidR="00B727D7" w:rsidRDefault="00B727D7">
            <w:pPr>
              <w:rPr>
                <w:rFonts w:ascii="Calibri" w:eastAsia="Calibri" w:hAnsi="Calibri"/>
              </w:rPr>
            </w:pPr>
          </w:p>
        </w:tc>
      </w:tr>
      <w:tr w:rsidR="00B727D7">
        <w:trPr>
          <w:trHeight w:hRule="exact" w:val="1426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2D64C0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proofErr w:type="spellEnd"/>
            <w:r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proofErr w:type="spellEnd"/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proofErr w:type="spellEnd"/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  <w:proofErr w:type="spellEnd"/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2D64C0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 w:rsidRPr="00056F49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 w:rsidRPr="00056F49"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z w:val="20"/>
              </w:rPr>
              <w:t>uczenia</w:t>
            </w:r>
            <w:r w:rsidRPr="00056F49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z w:val="20"/>
              </w:rPr>
              <w:t>się</w:t>
            </w:r>
            <w:r w:rsidRPr="00056F49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 w:rsidRPr="00056F49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 w:rsidRPr="00056F49"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B727D7" w:rsidRPr="00056F49" w:rsidRDefault="002D64C0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 w:rsidRPr="00056F49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 w:rsidRPr="00056F49"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 w:rsidRPr="00056F49"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B727D7" w:rsidRPr="00056F49" w:rsidRDefault="002D64C0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6F49"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 w:rsidRPr="00056F49">
              <w:rPr>
                <w:rFonts w:ascii="Times New Roman" w:eastAsia="Calibri" w:hAnsi="Times New Roman"/>
                <w:sz w:val="20"/>
              </w:rPr>
              <w:t xml:space="preserve"> zna i </w:t>
            </w: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 w:rsidRPr="00056F49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 w:rsidRPr="00056F49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 w:rsidRPr="00056F49">
              <w:rPr>
                <w:rFonts w:ascii="Times New Roman" w:eastAsia="Calibri" w:hAnsi="Times New Roman"/>
                <w:sz w:val="20"/>
              </w:rPr>
              <w:t xml:space="preserve"> /(K) </w:t>
            </w:r>
            <w:r w:rsidRPr="00056F49"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 w:rsidRPr="00056F49"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 w:rsidRPr="00056F49"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2D64C0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 w:rsidRPr="00056F49"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 w:rsidRPr="00056F49"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 w:rsidRPr="00056F49"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 w:rsidRPr="00056F49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 w:rsidRPr="00056F49">
              <w:rPr>
                <w:rFonts w:ascii="Times New Roman" w:eastAsia="Calibri" w:hAnsi="Times New Roman"/>
                <w:sz w:val="20"/>
              </w:rPr>
              <w:t xml:space="preserve"> i</w:t>
            </w:r>
            <w:r w:rsidRPr="00056F49"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 w:rsidRPr="00056F49"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 w:rsidRPr="00056F49"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Pr="00056F49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Pr="00056F49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2D64C0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4D276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727D7" w:rsidRPr="004D2767" w:rsidRDefault="002D64C0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D2767"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 w:rsidRPr="004D2767"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weryfikacji</w:t>
            </w:r>
            <w:proofErr w:type="spellEnd"/>
            <w:r w:rsidRPr="004D2767"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 w:rsidRPr="004D2767"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</w:t>
            </w:r>
            <w:proofErr w:type="spellStart"/>
            <w:r w:rsidRPr="004D2767"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zaliczeń</w:t>
            </w:r>
            <w:proofErr w:type="spellEnd"/>
            <w:r w:rsidRPr="004D2767"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)</w:t>
            </w:r>
          </w:p>
        </w:tc>
        <w:tc>
          <w:tcPr>
            <w:tcW w:w="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727D7" w:rsidRDefault="002D64C0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proofErr w:type="spellEnd"/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proofErr w:type="spellEnd"/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proofErr w:type="spellEnd"/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  <w:proofErr w:type="spellEnd"/>
          </w:p>
        </w:tc>
      </w:tr>
      <w:tr w:rsidR="00B727D7">
        <w:trPr>
          <w:trHeight w:hRule="exact" w:val="1919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U25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2D64C0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56F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z dorosłym, w tym osobą starszą, wykorzystując umiejętności dotyczące treści, procesu i percepcji komunikowania się, z uwzględnieniem perspektywy biomedycznej i perspektywy pacjenta;</w:t>
            </w:r>
          </w:p>
          <w:p w:rsidR="00B727D7" w:rsidRPr="00056F49" w:rsidRDefault="00B727D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H.U25</w:t>
            </w:r>
          </w:p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Ćwiczenia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kliniczne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4D2767" w:rsidRDefault="002D64C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</w:pP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obserwacja,realizacja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zleconego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zadania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, test </w:t>
            </w:r>
          </w:p>
          <w:p w:rsidR="00C93E66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727D7" w:rsidRDefault="00B727D7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</w:tr>
      <w:tr w:rsidR="00B727D7">
        <w:trPr>
          <w:trHeight w:hRule="exact" w:val="1989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U26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2D64C0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56F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zebrać wywiad z dzieckiem i jego opiekunami, wykorzystując umiejętności dotyczące treści, procesu i percepcji komunikowania się, z uwzględnieniem perspektywy biomedycznej i perspektywy pacjenta;</w:t>
            </w:r>
          </w:p>
          <w:p w:rsidR="00B727D7" w:rsidRPr="00056F49" w:rsidRDefault="00B727D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H.U26</w:t>
            </w:r>
          </w:p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Ćwiczenia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kliniczne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4D2767" w:rsidRDefault="002D64C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</w:pP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obserwacja,realizacja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zleconego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zadania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, test</w:t>
            </w:r>
          </w:p>
          <w:p w:rsidR="00C93E66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727D7" w:rsidRDefault="00B727D7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</w:tr>
      <w:tr w:rsidR="00B727D7">
        <w:trPr>
          <w:trHeight w:hRule="exact" w:val="1774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U28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2D64C0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6F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pełne i ukierunkowane badanie fizykalne dorosłego dostosowane do określonej sytuacji klinicznej;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H.U28</w:t>
            </w:r>
          </w:p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Ćwiczenia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kliniczne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4D2767" w:rsidRDefault="002D64C0">
            <w:pPr>
              <w:pStyle w:val="TableParagraph"/>
              <w:spacing w:before="162"/>
              <w:ind w:left="234" w:right="230"/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</w:pP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obserwacja,realizacja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zleconego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zadania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, test</w:t>
            </w:r>
          </w:p>
          <w:p w:rsidR="00C93E66" w:rsidRPr="004D2767" w:rsidRDefault="00C93E66">
            <w:pPr>
              <w:pStyle w:val="TableParagraph"/>
              <w:spacing w:before="162"/>
              <w:ind w:left="234" w:right="230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727D7" w:rsidRDefault="00B727D7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</w:tr>
      <w:tr w:rsidR="00B727D7">
        <w:trPr>
          <w:trHeight w:hRule="exact" w:val="1579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U29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2D64C0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56F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przeprowadzić pełne i ukierunkowane badanie fizykalne dziecka od okresu noworodkowego do młodzieńczego dostosowane do określonej sytuacji klinicznej;</w:t>
            </w:r>
          </w:p>
          <w:p w:rsidR="00B727D7" w:rsidRPr="00056F49" w:rsidRDefault="00B727D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H.U29</w:t>
            </w:r>
          </w:p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Ćwiczenia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kliniczne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4D2767" w:rsidRDefault="002D64C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</w:pP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obserwacja,realizacja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zleconego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zadania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, test</w:t>
            </w:r>
          </w:p>
          <w:p w:rsidR="00C93E66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727D7" w:rsidRDefault="00B727D7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</w:tr>
      <w:tr w:rsidR="00B727D7" w:rsidTr="00C93E66">
        <w:trPr>
          <w:trHeight w:hRule="exact" w:val="2135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U30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2D64C0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56F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przekazać niepomyślne wiadomości z wykorzystaniem wybranego protokołu (np. SPIKES, EMPATIA, ABCDE), w tym wspierać rodzinę w procesie godnego umierania pacjenta oraz poinformować rodzinę o śmierci pacjenta;</w:t>
            </w:r>
          </w:p>
          <w:p w:rsidR="00B727D7" w:rsidRPr="00056F49" w:rsidRDefault="00B727D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H.U30</w:t>
            </w:r>
          </w:p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Ćwiczenia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kliniczne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4D2767" w:rsidRDefault="002D64C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</w:pP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obserwacja,realizacja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zleconego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zadania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, test</w:t>
            </w:r>
          </w:p>
          <w:p w:rsidR="00C93E66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</w:pPr>
          </w:p>
          <w:p w:rsidR="00C93E66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727D7" w:rsidRDefault="00B727D7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</w:tr>
      <w:tr w:rsidR="00B727D7">
        <w:trPr>
          <w:trHeight w:hRule="exact" w:val="2021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U34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2D64C0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56F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przeprowadzać badania bilansowe, w tym zestawiać pomiary antropometryczne i ciśnienia tętniczego krwi z danymi na siatkach centylowych oraz oceniać stopień zaawansowania dojrzewania;</w:t>
            </w:r>
          </w:p>
          <w:p w:rsidR="00B727D7" w:rsidRPr="00056F49" w:rsidRDefault="00B727D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H.U34</w:t>
            </w:r>
          </w:p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Ćwiczenia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kliniczne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4D2767" w:rsidRDefault="002D64C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</w:pP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obserwacja,realizacja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zleconego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zadania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, test</w:t>
            </w:r>
          </w:p>
          <w:p w:rsidR="00C93E66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727D7" w:rsidRDefault="00B727D7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</w:tr>
      <w:tr w:rsidR="00B727D7" w:rsidTr="00C93E66">
        <w:trPr>
          <w:trHeight w:hRule="exact" w:val="1245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U35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2D64C0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56F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kwalifikować pacjenta do szczepień ochronnych;</w:t>
            </w:r>
          </w:p>
          <w:p w:rsidR="00B727D7" w:rsidRPr="00056F49" w:rsidRDefault="00B727D7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727D7" w:rsidRPr="00056F49" w:rsidRDefault="00B727D7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727D7" w:rsidRPr="00056F49" w:rsidRDefault="00B727D7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727D7" w:rsidRPr="00056F49" w:rsidRDefault="00B727D7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727D7" w:rsidRPr="00056F49" w:rsidRDefault="00B727D7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727D7" w:rsidRPr="00056F49" w:rsidRDefault="00B727D7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727D7" w:rsidRPr="00056F49" w:rsidRDefault="00B727D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H.U35</w:t>
            </w:r>
          </w:p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Ćwiczenia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kliniczne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4D2767" w:rsidRDefault="002D64C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</w:pP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obserwacja,realizacja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zleconego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zadania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, test</w:t>
            </w:r>
          </w:p>
          <w:p w:rsidR="00C93E66" w:rsidRPr="004D2767" w:rsidRDefault="00C93E66" w:rsidP="008A17E7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727D7" w:rsidRDefault="00B727D7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</w:tr>
      <w:tr w:rsidR="00B727D7">
        <w:trPr>
          <w:trHeight w:hRule="exact" w:val="1296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U41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2D64C0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56F4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rozpoznawać najczęściej występujące stany zagrożenia życia, w tym z wykorzystaniem różnych technik obrazowania;</w:t>
            </w:r>
          </w:p>
          <w:p w:rsidR="00B727D7" w:rsidRPr="00056F49" w:rsidRDefault="00B727D7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H.U41</w:t>
            </w:r>
          </w:p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Ćwiczenia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kliniczne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4D2767" w:rsidRDefault="002D64C0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</w:pP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obserwacja,realizacja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zleconego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zadania</w:t>
            </w:r>
            <w:proofErr w:type="spellEnd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, test</w:t>
            </w:r>
          </w:p>
          <w:p w:rsidR="00C93E66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727D7" w:rsidRDefault="00B727D7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</w:tr>
      <w:tr w:rsidR="00B727D7">
        <w:trPr>
          <w:trHeight w:hRule="exact" w:val="1521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K.K1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2D64C0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K1</w:t>
            </w:r>
          </w:p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Ćwiczenia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kliniczne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</w:pP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o</w:t>
            </w:r>
            <w:r w:rsidR="002D64C0"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bserwacja</w:t>
            </w:r>
            <w:proofErr w:type="spellEnd"/>
          </w:p>
          <w:p w:rsidR="00C93E66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Cs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727D7" w:rsidRDefault="00B727D7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</w:tr>
      <w:tr w:rsidR="00B727D7">
        <w:trPr>
          <w:trHeight w:hRule="exact" w:val="1191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K.K2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Default="002D64C0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Kierowania się dobrem pacjenta.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K2</w:t>
            </w:r>
          </w:p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Ćwiczenia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kliniczne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</w:pP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o</w:t>
            </w:r>
            <w:r w:rsidR="002D64C0"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bserwacja</w:t>
            </w:r>
            <w:proofErr w:type="spellEnd"/>
          </w:p>
          <w:p w:rsidR="00C93E66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727D7" w:rsidRDefault="00B727D7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</w:tr>
      <w:tr w:rsidR="00B727D7">
        <w:trPr>
          <w:trHeight w:hRule="exact" w:val="1191"/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K.K3</w:t>
            </w:r>
          </w:p>
        </w:tc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056F49" w:rsidRDefault="002D64C0">
            <w:pPr>
              <w:spacing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Przestrzegania tajemnicy lekarskiej i praw pacjenta.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K3</w:t>
            </w:r>
          </w:p>
          <w:p w:rsidR="00B727D7" w:rsidRDefault="002D64C0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7D7" w:rsidRDefault="002D64C0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Ćwiczenia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kliniczne</w:t>
            </w:r>
            <w:proofErr w:type="spellEnd"/>
          </w:p>
        </w:tc>
        <w:tc>
          <w:tcPr>
            <w:tcW w:w="31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7D7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</w:pPr>
            <w:proofErr w:type="spellStart"/>
            <w:r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o</w:t>
            </w:r>
            <w:r w:rsidR="002D64C0" w:rsidRPr="004D2767">
              <w:rPr>
                <w:rFonts w:ascii="Times New Roman" w:eastAsia="Calibri" w:hAnsi="Times New Roman"/>
                <w:iCs/>
                <w:spacing w:val="-1"/>
                <w:sz w:val="24"/>
                <w:szCs w:val="24"/>
                <w:lang w:val="en-US"/>
              </w:rPr>
              <w:t>bserwacja</w:t>
            </w:r>
            <w:proofErr w:type="spellEnd"/>
          </w:p>
          <w:p w:rsidR="00C93E66" w:rsidRPr="004D2767" w:rsidRDefault="00C93E66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727D7" w:rsidRDefault="00B727D7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</w:tr>
    </w:tbl>
    <w:p w:rsidR="00B727D7" w:rsidRDefault="00B727D7">
      <w:pPr>
        <w:sectPr w:rsidR="00B727D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727D7" w:rsidRDefault="00B727D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727D7" w:rsidRDefault="00B727D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727D7" w:rsidRDefault="00B727D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727D7" w:rsidRDefault="00B727D7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B727D7" w:rsidRDefault="002D64C0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5183862B">
                <wp:extent cx="6859270" cy="1751330"/>
                <wp:effectExtent l="5080" t="9525" r="3175" b="1270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751400"/>
                          <a:chOff x="0" y="0"/>
                          <a:chExt cx="6859440" cy="175140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348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174564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17456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989640"/>
                                <a:gd name="textAreaBottom" fmla="*/ 990000 h 9896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734">
                                  <a:moveTo>
                                    <a:pt x="0" y="0"/>
                                  </a:moveTo>
                                  <a:lnTo>
                                    <a:pt x="0" y="2734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175068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174060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17348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983520"/>
                                <a:gd name="textAreaBottom" fmla="*/ 983880 h 9835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2717">
                                  <a:moveTo>
                                    <a:pt x="0" y="0"/>
                                  </a:moveTo>
                                  <a:lnTo>
                                    <a:pt x="0" y="2717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41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727D7" w:rsidRDefault="002D64C0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4120"/>
                              <a:ext cx="6851520" cy="14464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727D7" w:rsidRDefault="002D64C0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B727D7" w:rsidRDefault="002D64C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564"/>
                                  </w:tabs>
                                  <w:spacing w:before="5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Latkowski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B.J.,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Lukas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Godycki-Ćwirko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M.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2017.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Medycyna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Rodzinna.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:rsidR="00B727D7" w:rsidRDefault="002D64C0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564"/>
                                  </w:tabs>
                                  <w:spacing w:before="6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Windak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A.,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Chlabicz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S.,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Migas-Mastalerz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2015.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Poznań: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Termedia.</w:t>
                                </w:r>
                              </w:p>
                              <w:p w:rsidR="00B727D7" w:rsidRDefault="002D64C0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B727D7" w:rsidRDefault="002D64C0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Migas-Mastalerza A. (red). Komunikowanie się lekarza i pacjenta w medycynie rodzinnej.  2021 Edra Urban &amp;Partner</w:t>
                                </w:r>
                              </w:p>
                              <w:p w:rsidR="00B727D7" w:rsidRDefault="002D64C0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Program szczepień ochronnych (aktualny)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777777"/>
                                    <w:sz w:val="17"/>
                                    <w:szCs w:val="17"/>
                                    <w:shd w:val="clear" w:color="auto" w:fill="FFFFFF"/>
                                  </w:rPr>
                                  <w:t xml:space="preserve"> :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bCs/>
                                    <w:i/>
                                    <w:sz w:val="20"/>
                                  </w:rPr>
                                  <w:t>Komunikat Głównego Inspektora Sanitarnego z dnia 27 października 2023 r. w sprawie Programu Szczepień Ochronnych na rok 2024. Dziennik Urzędowy Ministra Zdrowia 2023, poz. 100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Group 15" style="position:absolute;margin-left:0pt;margin-top:-138.8pt;width:540.1pt;height:137.9pt" coordorigin="0,-2776" coordsize="10802,2758">
                <v:group id="shape_0" style="position:absolute;left:0;top:-2762;width:10802;height:1"/>
                <v:group id="shape_0" style="position:absolute;left:15;top:-2298;width:10778;height:1"/>
                <v:group id="shape_0" style="position:absolute;left:7;top:-2776;width:1;height:2749"/>
                <v:group id="shape_0" style="position:absolute;left:0;top:-19;width:10802;height:1"/>
                <v:group id="shape_0" style="position:absolute;left:7;top:-2762;width:10792;height:2741">
                  <v:rect id="shape_0" ID="Text Box 18" path="m0,0l-2147483645,0l-2147483645,-2147483646l0,-2147483646xe" stroked="f" o:allowincell="f" style="position:absolute;left:7;top:-2762;width:10789;height:462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2298;width:10789;height:227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564" w:leader="none"/>
                            </w:tabs>
                            <w:spacing w:before="53" w:after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Latkowski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B.J.,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Lukas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Godycki-Ćwirko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M.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2017.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Medycyna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Rodzinna.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564" w:leader="none"/>
                            </w:tabs>
                            <w:spacing w:before="63" w:after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Windak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A.,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Chlabicz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S.,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Migas-Mastalerz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2015.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Poznań: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Termedia.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Migas-Mastalerza A. (red). Komunikowanie się lekarza i pacjenta w medycynie rodzinnej.  2021 Edra Urban &amp;Partner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Program szczepień ochronnych (aktualny)</w:t>
                          </w:r>
                          <w:r>
                            <w:rPr>
                              <w:rFonts w:cs="Arial" w:ascii="Arial" w:hAnsi="Arial"/>
                              <w:b/>
                              <w:bCs/>
                              <w:color w:val="777777"/>
                              <w:sz w:val="17"/>
                              <w:szCs w:val="17"/>
                              <w:shd w:fill="FFFFFF" w:val="clear"/>
                            </w:rPr>
                            <w:t xml:space="preserve"> : </w:t>
                          </w:r>
                          <w:r>
                            <w:rPr>
                              <w:rFonts w:ascii="Times New Roman" w:hAnsi="Times New Roman"/>
                              <w:b/>
                              <w:bCs/>
                              <w:i/>
                              <w:sz w:val="20"/>
                            </w:rPr>
                            <w:t>Komunikat Głównego Inspektora Sanitarnego z dnia 27 października 2023 r. w sprawie Programu Szczepień Ochronnych na rok 2024. Dziennik Urzędowy Ministra Zdrowia 2023, poz. 100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B727D7" w:rsidRDefault="00B727D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27D7" w:rsidRDefault="00B727D7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B727D7" w:rsidTr="008A17E7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B727D7" w:rsidTr="008A17E7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B727D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7D7" w:rsidRDefault="002D64C0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8A17E7" w:rsidTr="008A17E7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7E7" w:rsidRDefault="008A17E7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7E7" w:rsidRDefault="008A17E7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 xml:space="preserve"> własna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7E7" w:rsidRDefault="008A17E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17E7" w:rsidRDefault="008A17E7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8A17E7" w:rsidTr="008A17E7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7E7" w:rsidRDefault="008A17E7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7E7" w:rsidRDefault="008A17E7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7E7" w:rsidRDefault="008A17E7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</w:tr>
      <w:tr w:rsidR="008A17E7" w:rsidTr="008A17E7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7E7" w:rsidRDefault="008A17E7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7E7" w:rsidRDefault="008A17E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A17E7" w:rsidRDefault="008A17E7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7E7" w:rsidRDefault="008A17E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A17E7" w:rsidRDefault="008A17E7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8A17E7" w:rsidTr="008A17E7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7E7" w:rsidRDefault="008A17E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8A17E7" w:rsidRDefault="008A17E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7E7" w:rsidRDefault="008A17E7">
            <w:pPr>
              <w:pStyle w:val="TableParagraph"/>
              <w:spacing w:before="47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8A17E7" w:rsidRDefault="008A17E7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7E7" w:rsidRDefault="008A17E7">
            <w:pPr>
              <w:pStyle w:val="TableParagraph"/>
              <w:spacing w:before="47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8A17E7" w:rsidRDefault="008A17E7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2,0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B727D7" w:rsidTr="008A17E7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7D7" w:rsidRDefault="002D64C0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4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B727D7" w:rsidRDefault="00B727D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27D7" w:rsidRDefault="00B727D7">
      <w:pPr>
        <w:spacing w:before="3"/>
        <w:rPr>
          <w:rFonts w:ascii="Times New Roman" w:eastAsia="Times New Roman" w:hAnsi="Times New Roman" w:cs="Times New Roman"/>
          <w:sz w:val="28"/>
          <w:szCs w:val="28"/>
        </w:rPr>
      </w:pPr>
    </w:p>
    <w:p w:rsidR="00B727D7" w:rsidRDefault="002D64C0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661B2B82">
                <wp:extent cx="6859270" cy="1254125"/>
                <wp:effectExtent l="6985" t="5080" r="1270" b="7620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88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88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727D7" w:rsidRDefault="002D64C0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8836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727D7" w:rsidRDefault="002D64C0">
                                <w:pPr>
                                  <w:spacing w:before="58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B727D7" w:rsidRDefault="002D64C0">
                                <w:pPr>
                                  <w:spacing w:before="63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Group 2" style="position:absolute;margin-left:0pt;margin-top:-99.8pt;width:540.1pt;height:98.75pt" coordorigin="0,-1996" coordsize="10802,1975">
                <v:group id="shape_0" style="position:absolute;left:0;top:-1996;width:10802;height:1"/>
                <v:group id="shape_0" style="position:absolute;left:5;top:-1991;width:1;height:1964"/>
                <v:group id="shape_0" style="position:absolute;left:10797;top:-1991;width:1;height:1964"/>
                <v:group id="shape_0" style="position:absolute;left:0;top:-1542;width:10802;height:1"/>
                <v:group id="shape_0" style="position:absolute;left:0;top:-1996;width:10802;height:1975">
                  <v:rect id="shape_0" ID="Text Box 5" path="m0,0l-2147483645,0l-2147483645,-2147483646l0,-2147483646xe" stroked="f" o:allowincell="f" style="position:absolute;left:5;top:-1996;width:10791;height:453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42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58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3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B727D7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1C50"/>
    <w:multiLevelType w:val="multilevel"/>
    <w:tmpl w:val="AC4666A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1" w15:restartNumberingAfterBreak="0">
    <w:nsid w:val="1CF34B50"/>
    <w:multiLevelType w:val="multilevel"/>
    <w:tmpl w:val="FF2C084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4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4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26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19" w:hanging="173"/>
      </w:pPr>
      <w:rPr>
        <w:rFonts w:ascii="Symbol" w:hAnsi="Symbol" w:cs="Symbol" w:hint="default"/>
      </w:rPr>
    </w:lvl>
  </w:abstractNum>
  <w:abstractNum w:abstractNumId="2" w15:restartNumberingAfterBreak="0">
    <w:nsid w:val="2E1100CE"/>
    <w:multiLevelType w:val="multilevel"/>
    <w:tmpl w:val="FFDC4238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3" w15:restartNumberingAfterBreak="0">
    <w:nsid w:val="3F1B3E33"/>
    <w:multiLevelType w:val="multilevel"/>
    <w:tmpl w:val="C1821D4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4" w15:restartNumberingAfterBreak="0">
    <w:nsid w:val="476D5DE4"/>
    <w:multiLevelType w:val="multilevel"/>
    <w:tmpl w:val="8B1E738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5" w15:restartNumberingAfterBreak="0">
    <w:nsid w:val="4C5175A3"/>
    <w:multiLevelType w:val="multilevel"/>
    <w:tmpl w:val="64A81A7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abstractNum w:abstractNumId="6" w15:restartNumberingAfterBreak="0">
    <w:nsid w:val="73857AB7"/>
    <w:multiLevelType w:val="multilevel"/>
    <w:tmpl w:val="FEA0EB16"/>
    <w:lvl w:ilvl="0">
      <w:start w:val="1"/>
      <w:numFmt w:val="decimal"/>
      <w:lvlText w:val="%1."/>
      <w:lvlJc w:val="left"/>
      <w:pPr>
        <w:tabs>
          <w:tab w:val="num" w:pos="0"/>
        </w:tabs>
        <w:ind w:left="564" w:hanging="360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84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05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26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47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68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89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71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31" w:hanging="360"/>
      </w:pPr>
      <w:rPr>
        <w:rFonts w:ascii="Symbol" w:hAnsi="Symbol" w:cs="Symbol" w:hint="default"/>
      </w:rPr>
    </w:lvl>
  </w:abstractNum>
  <w:abstractNum w:abstractNumId="7" w15:restartNumberingAfterBreak="0">
    <w:nsid w:val="76782377"/>
    <w:multiLevelType w:val="multilevel"/>
    <w:tmpl w:val="7A6A98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D7"/>
    <w:rsid w:val="00056F49"/>
    <w:rsid w:val="002D64C0"/>
    <w:rsid w:val="004D2767"/>
    <w:rsid w:val="00786475"/>
    <w:rsid w:val="008A17E7"/>
    <w:rsid w:val="00B727D7"/>
    <w:rsid w:val="00C93E66"/>
    <w:rsid w:val="00D2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9C505-06AB-4E3E-BDD8-E78D5650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2B7A78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2B7A78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2B7A78"/>
    <w:rPr>
      <w:rFonts w:ascii="Times New Roman" w:eastAsia="Times New Roman" w:hAnsi="Times New Roman"/>
      <w:i/>
      <w:sz w:val="20"/>
      <w:szCs w:val="20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E376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E3767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E3767"/>
    <w:rPr>
      <w:b/>
      <w:bCs/>
      <w:sz w:val="20"/>
      <w:szCs w:val="20"/>
      <w:lang w:val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E37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E3767"/>
    <w:rPr>
      <w:b/>
      <w:bCs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1175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cp:lastPrinted>2024-07-08T08:46:00Z</cp:lastPrinted>
  <dcterms:created xsi:type="dcterms:W3CDTF">2026-07-21T10:52:00Z</dcterms:created>
  <dcterms:modified xsi:type="dcterms:W3CDTF">2026-07-21T10:52:00Z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